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B5" w:rsidRDefault="00CC3DB5">
      <w:pPr>
        <w:pStyle w:val="berschrift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Kommentiertes Vorlesungsverzeichnis – </w:t>
      </w:r>
      <w:bookmarkStart w:id="0" w:name="_GoBack"/>
      <w:r>
        <w:rPr>
          <w:b w:val="0"/>
          <w:bCs w:val="0"/>
          <w:sz w:val="28"/>
        </w:rPr>
        <w:fldChar w:fldCharType="begin">
          <w:ffData>
            <w:name w:val="Dropdown1"/>
            <w:enabled/>
            <w:calcOnExit w:val="0"/>
            <w:ddList>
              <w:listEntry w:val="Wintersemester"/>
              <w:listEntry w:val="Sommersemester"/>
            </w:ddList>
          </w:ffData>
        </w:fldChar>
      </w:r>
      <w:bookmarkStart w:id="1" w:name="Dropdown1"/>
      <w:r>
        <w:rPr>
          <w:b w:val="0"/>
          <w:bCs w:val="0"/>
          <w:sz w:val="28"/>
        </w:rPr>
        <w:instrText xml:space="preserve"> FORMDROPDOWN </w:instrText>
      </w:r>
      <w:r w:rsidR="00671F50">
        <w:rPr>
          <w:b w:val="0"/>
          <w:bCs w:val="0"/>
          <w:sz w:val="28"/>
        </w:rPr>
      </w:r>
      <w:r>
        <w:rPr>
          <w:b w:val="0"/>
          <w:bCs w:val="0"/>
          <w:sz w:val="28"/>
        </w:rPr>
        <w:fldChar w:fldCharType="end"/>
      </w:r>
      <w:bookmarkEnd w:id="1"/>
      <w:bookmarkEnd w:id="0"/>
      <w:r>
        <w:rPr>
          <w:b w:val="0"/>
          <w:bCs w:val="0"/>
          <w:sz w:val="28"/>
        </w:rPr>
        <w:t xml:space="preserve"> 20</w:t>
      </w:r>
      <w:r>
        <w:rPr>
          <w:b w:val="0"/>
          <w:bCs w:val="0"/>
          <w:sz w:val="28"/>
        </w:rPr>
        <w:fldChar w:fldCharType="begin">
          <w:ffData>
            <w:name w:val="Text7"/>
            <w:enabled/>
            <w:calcOnExit w:val="0"/>
            <w:textInput>
              <w:maxLength w:val="5"/>
            </w:textInput>
          </w:ffData>
        </w:fldChar>
      </w:r>
      <w:bookmarkStart w:id="2" w:name="Text7"/>
      <w:r>
        <w:rPr>
          <w:b w:val="0"/>
          <w:bCs w:val="0"/>
          <w:sz w:val="28"/>
        </w:rPr>
        <w:instrText xml:space="preserve"> FORMTEXT </w:instrText>
      </w: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  <w:fldChar w:fldCharType="separate"/>
      </w:r>
      <w:r>
        <w:rPr>
          <w:b w:val="0"/>
          <w:bCs w:val="0"/>
          <w:noProof/>
          <w:sz w:val="28"/>
        </w:rPr>
        <w:t> </w:t>
      </w:r>
      <w:r>
        <w:rPr>
          <w:b w:val="0"/>
          <w:bCs w:val="0"/>
          <w:noProof/>
          <w:sz w:val="28"/>
        </w:rPr>
        <w:t> </w:t>
      </w:r>
      <w:r>
        <w:rPr>
          <w:b w:val="0"/>
          <w:bCs w:val="0"/>
          <w:noProof/>
          <w:sz w:val="28"/>
        </w:rPr>
        <w:t> </w:t>
      </w:r>
      <w:r>
        <w:rPr>
          <w:b w:val="0"/>
          <w:bCs w:val="0"/>
          <w:noProof/>
          <w:sz w:val="28"/>
        </w:rPr>
        <w:t> </w:t>
      </w:r>
      <w:r>
        <w:rPr>
          <w:b w:val="0"/>
          <w:bCs w:val="0"/>
          <w:noProof/>
          <w:sz w:val="28"/>
        </w:rPr>
        <w:t> </w:t>
      </w:r>
      <w:r>
        <w:rPr>
          <w:b w:val="0"/>
          <w:bCs w:val="0"/>
          <w:sz w:val="28"/>
        </w:rPr>
        <w:fldChar w:fldCharType="end"/>
      </w:r>
      <w:bookmarkEnd w:id="2"/>
    </w:p>
    <w:p w:rsidR="00CC3DB5" w:rsidRDefault="006107AA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Titel der Lehrveranstaltung</w:t>
      </w:r>
      <w:r w:rsidR="00CC3DB5">
        <w:rPr>
          <w:rFonts w:ascii="Arial" w:hAnsi="Arial" w:cs="Arial"/>
          <w:b/>
          <w:bCs/>
        </w:rPr>
        <w:t xml:space="preserve">: </w:t>
      </w:r>
    </w:p>
    <w:p w:rsidR="00CC3DB5" w:rsidRDefault="00CC3DB5">
      <w:pPr>
        <w:spacing w:before="120"/>
        <w:rPr>
          <w:sz w:val="22"/>
        </w:rPr>
      </w:pPr>
      <w:r>
        <w:rPr>
          <w:sz w:val="22"/>
        </w:rPr>
        <w:fldChar w:fldCharType="begin">
          <w:ffData>
            <w:name w:val="Text2"/>
            <w:enabled/>
            <w:calcOnExit w:val="0"/>
            <w:textInput>
              <w:format w:val="UPPERCASE"/>
            </w:textInput>
          </w:ffData>
        </w:fldChar>
      </w:r>
      <w:bookmarkStart w:id="3" w:name="Text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"/>
    </w:p>
    <w:p w:rsidR="003A03BA" w:rsidRDefault="003A03BA">
      <w:pPr>
        <w:spacing w:before="120"/>
        <w:rPr>
          <w:sz w:val="22"/>
        </w:rPr>
      </w:pPr>
    </w:p>
    <w:p w:rsidR="00CC3DB5" w:rsidRDefault="006107AA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Fachbeschreibung </w:t>
      </w:r>
      <w:r w:rsidRPr="006107AA">
        <w:rPr>
          <w:rFonts w:ascii="Arial" w:hAnsi="Arial" w:cs="Arial"/>
          <w:bCs/>
          <w:sz w:val="22"/>
          <w:szCs w:val="22"/>
        </w:rPr>
        <w:t>(Inhalt, behandelte Themen)</w:t>
      </w:r>
      <w:r>
        <w:rPr>
          <w:rFonts w:ascii="Arial" w:hAnsi="Arial" w:cs="Arial"/>
          <w:b/>
          <w:bCs/>
        </w:rPr>
        <w:t>:</w:t>
      </w:r>
    </w:p>
    <w:p w:rsidR="00CC3DB5" w:rsidRDefault="00CC3DB5">
      <w:pPr>
        <w:spacing w:before="120"/>
        <w:rPr>
          <w:sz w:val="22"/>
        </w:rPr>
      </w:pPr>
      <w:r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"/>
    </w:p>
    <w:p w:rsidR="003A03BA" w:rsidRDefault="003A03BA">
      <w:pPr>
        <w:spacing w:before="120"/>
        <w:rPr>
          <w:sz w:val="22"/>
        </w:rPr>
      </w:pPr>
    </w:p>
    <w:p w:rsidR="003A03BA" w:rsidRDefault="003A03BA" w:rsidP="003A03BA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Vorausgesetztes Wissen: </w:t>
      </w:r>
    </w:p>
    <w:p w:rsidR="003A03BA" w:rsidRDefault="003A03BA" w:rsidP="003A03BA">
      <w:pPr>
        <w:spacing w:before="120"/>
        <w:rPr>
          <w:sz w:val="22"/>
        </w:rPr>
      </w:pPr>
      <w:r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3A03BA" w:rsidRDefault="003A03BA">
      <w:pPr>
        <w:spacing w:before="120"/>
        <w:rPr>
          <w:sz w:val="22"/>
        </w:rPr>
      </w:pPr>
    </w:p>
    <w:p w:rsidR="00CC3DB5" w:rsidRDefault="006107AA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Lernziele </w:t>
      </w:r>
      <w:r w:rsidRPr="006107AA">
        <w:rPr>
          <w:rFonts w:ascii="Arial" w:hAnsi="Arial" w:cs="Arial"/>
          <w:bCs/>
          <w:sz w:val="22"/>
          <w:szCs w:val="22"/>
        </w:rPr>
        <w:t>(</w:t>
      </w:r>
      <w:r w:rsidR="00CC3DB5" w:rsidRPr="006107AA">
        <w:rPr>
          <w:rFonts w:ascii="Arial" w:hAnsi="Arial" w:cs="Arial"/>
          <w:bCs/>
          <w:sz w:val="22"/>
          <w:szCs w:val="22"/>
        </w:rPr>
        <w:t>Didaktisches Konzept, Lehr- und Lernziele</w:t>
      </w:r>
      <w:r w:rsidRPr="006107AA">
        <w:rPr>
          <w:rFonts w:ascii="Arial" w:hAnsi="Arial" w:cs="Arial"/>
          <w:bCs/>
          <w:sz w:val="22"/>
          <w:szCs w:val="22"/>
        </w:rPr>
        <w:t>)</w:t>
      </w:r>
      <w:r w:rsidR="00CC3DB5">
        <w:rPr>
          <w:rFonts w:ascii="Arial" w:hAnsi="Arial" w:cs="Arial"/>
          <w:b/>
          <w:bCs/>
        </w:rPr>
        <w:t xml:space="preserve">: </w:t>
      </w:r>
    </w:p>
    <w:p w:rsidR="00CC3DB5" w:rsidRDefault="00CC3DB5">
      <w:pPr>
        <w:spacing w:before="120"/>
        <w:rPr>
          <w:sz w:val="22"/>
        </w:rPr>
      </w:pPr>
      <w:r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</w:p>
    <w:p w:rsidR="003A03BA" w:rsidRDefault="003A03BA">
      <w:pPr>
        <w:spacing w:before="120"/>
        <w:rPr>
          <w:sz w:val="22"/>
        </w:rPr>
      </w:pPr>
    </w:p>
    <w:p w:rsidR="003A03BA" w:rsidRDefault="003A03BA" w:rsidP="003A03BA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E-Learning: </w:t>
      </w:r>
    </w:p>
    <w:p w:rsidR="003A03BA" w:rsidRDefault="003A03BA" w:rsidP="003A03BA">
      <w:pPr>
        <w:spacing w:before="120"/>
        <w:rPr>
          <w:sz w:val="22"/>
        </w:rPr>
      </w:pPr>
      <w:r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3A03BA" w:rsidRDefault="003A03BA">
      <w:pPr>
        <w:spacing w:before="120"/>
        <w:rPr>
          <w:sz w:val="22"/>
        </w:rPr>
      </w:pPr>
    </w:p>
    <w:p w:rsidR="00CC3DB5" w:rsidRDefault="003A03BA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Vorbereitung </w:t>
      </w:r>
      <w:r w:rsidRPr="003A03BA">
        <w:rPr>
          <w:rFonts w:ascii="Arial" w:hAnsi="Arial" w:cs="Arial"/>
          <w:bCs/>
          <w:sz w:val="22"/>
          <w:szCs w:val="22"/>
        </w:rPr>
        <w:t>(Literaturhinweise, Links, sonstige Informationen)</w:t>
      </w:r>
      <w:r w:rsidRPr="003A03BA">
        <w:rPr>
          <w:rFonts w:ascii="Arial" w:hAnsi="Arial" w:cs="Arial"/>
          <w:b/>
          <w:bCs/>
        </w:rPr>
        <w:t>:</w:t>
      </w:r>
    </w:p>
    <w:p w:rsidR="003A03BA" w:rsidRDefault="003A03BA" w:rsidP="003A03BA">
      <w:pPr>
        <w:spacing w:before="120"/>
        <w:rPr>
          <w:sz w:val="22"/>
        </w:rPr>
      </w:pPr>
      <w:r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FE278B" w:rsidRPr="00FE278B" w:rsidRDefault="00FE278B" w:rsidP="00FE278B">
      <w:pPr>
        <w:spacing w:before="240"/>
        <w:rPr>
          <w:rFonts w:ascii="Arial" w:hAnsi="Arial" w:cs="Arial"/>
          <w:bCs/>
          <w:sz w:val="22"/>
        </w:rPr>
      </w:pPr>
    </w:p>
    <w:p w:rsidR="00FE278B" w:rsidRDefault="00FE278B" w:rsidP="00FE278B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Kontakt Lehrperson </w:t>
      </w:r>
      <w:r w:rsidRPr="00FE278B">
        <w:rPr>
          <w:rFonts w:ascii="Arial" w:hAnsi="Arial" w:cs="Arial"/>
          <w:bCs/>
        </w:rPr>
        <w:t>(wird online veröffentlicht</w:t>
      </w:r>
      <w:r w:rsidRPr="003A03BA">
        <w:rPr>
          <w:rFonts w:ascii="Arial" w:hAnsi="Arial" w:cs="Arial"/>
          <w:bCs/>
          <w:sz w:val="22"/>
          <w:szCs w:val="22"/>
        </w:rPr>
        <w:t>)</w:t>
      </w:r>
      <w:r w:rsidRPr="003A03BA">
        <w:rPr>
          <w:rFonts w:ascii="Arial" w:hAnsi="Arial" w:cs="Arial"/>
          <w:b/>
          <w:bCs/>
        </w:rPr>
        <w:t>:</w:t>
      </w:r>
    </w:p>
    <w:p w:rsidR="00FE278B" w:rsidRDefault="00FE278B" w:rsidP="00FE278B">
      <w:pPr>
        <w:spacing w:before="120"/>
        <w:rPr>
          <w:sz w:val="22"/>
        </w:rPr>
      </w:pPr>
      <w:r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3A03BA" w:rsidRPr="003A03BA" w:rsidRDefault="003A03BA">
      <w:pPr>
        <w:spacing w:before="240"/>
        <w:rPr>
          <w:rFonts w:ascii="Arial" w:hAnsi="Arial" w:cs="Arial"/>
          <w:b/>
          <w:bCs/>
        </w:rPr>
      </w:pPr>
    </w:p>
    <w:sectPr w:rsidR="003A03BA" w:rsidRPr="003A03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QxvtGiBvcQEolRIoI7ycEBrv9vqE6u6c8tbHNw4C8eRvVEDFxGbIlb0xH0Tbz2mszpdTuLz1banYUrxbcgPQQ==" w:salt="Ka4xcQIRMUSbZN8a8//Dq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B5"/>
    <w:rsid w:val="001F5FAA"/>
    <w:rsid w:val="002171B5"/>
    <w:rsid w:val="002943EE"/>
    <w:rsid w:val="002D520F"/>
    <w:rsid w:val="002E6750"/>
    <w:rsid w:val="003026E5"/>
    <w:rsid w:val="003A03BA"/>
    <w:rsid w:val="003F0DF8"/>
    <w:rsid w:val="006107AA"/>
    <w:rsid w:val="00671F50"/>
    <w:rsid w:val="007528B7"/>
    <w:rsid w:val="00A37378"/>
    <w:rsid w:val="00A54F22"/>
    <w:rsid w:val="00A9000B"/>
    <w:rsid w:val="00A92E42"/>
    <w:rsid w:val="00CC3DB5"/>
    <w:rsid w:val="00EC0B89"/>
    <w:rsid w:val="00F454C0"/>
    <w:rsid w:val="00F80A21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F5D6B-9F50-4A0A-8AAC-62012557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after="360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Veranstaltungsnummer:</vt:lpstr>
    </vt:vector>
  </TitlesOfParts>
  <Company>DHV Speyer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Veranstaltungsnummer:</dc:title>
  <dc:subject/>
  <dc:creator>Wilfried Frankenbach</dc:creator>
  <cp:keywords/>
  <dc:description/>
  <cp:lastModifiedBy>Joeckel, Charlotte</cp:lastModifiedBy>
  <cp:revision>2</cp:revision>
  <dcterms:created xsi:type="dcterms:W3CDTF">2025-08-27T07:31:00Z</dcterms:created>
  <dcterms:modified xsi:type="dcterms:W3CDTF">2025-08-27T07:31:00Z</dcterms:modified>
</cp:coreProperties>
</file>